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9C" w:rsidRDefault="002132B5">
      <w:pPr>
        <w:spacing w:after="32" w:line="259" w:lineRule="auto"/>
        <w:ind w:right="4"/>
        <w:jc w:val="center"/>
      </w:pPr>
      <w:r>
        <w:rPr>
          <w:b/>
        </w:rPr>
        <w:t>Информация для слушателей</w:t>
      </w:r>
      <w:r>
        <w:t xml:space="preserve"> </w:t>
      </w:r>
    </w:p>
    <w:p w:rsidR="00A86E9C" w:rsidRDefault="002132B5">
      <w:pPr>
        <w:spacing w:after="0" w:line="259" w:lineRule="auto"/>
        <w:ind w:right="5"/>
        <w:jc w:val="center"/>
      </w:pPr>
      <w:r>
        <w:rPr>
          <w:b/>
        </w:rPr>
        <w:t xml:space="preserve">о выдаче документа о повышении квалификации </w:t>
      </w:r>
    </w:p>
    <w:p w:rsidR="00A86E9C" w:rsidRDefault="002132B5">
      <w:pPr>
        <w:spacing w:after="34" w:line="259" w:lineRule="auto"/>
        <w:ind w:left="67" w:firstLine="0"/>
        <w:jc w:val="center"/>
      </w:pPr>
      <w:r>
        <w:t xml:space="preserve"> </w:t>
      </w:r>
    </w:p>
    <w:p w:rsidR="00A86E9C" w:rsidRDefault="002132B5">
      <w:pPr>
        <w:numPr>
          <w:ilvl w:val="0"/>
          <w:numId w:val="1"/>
        </w:numPr>
        <w:spacing w:after="0" w:line="270" w:lineRule="auto"/>
        <w:ind w:firstLine="566"/>
      </w:pPr>
      <w:r>
        <w:rPr>
          <w:b/>
        </w:rPr>
        <w:t>Если Вы являетесь студентом</w:t>
      </w:r>
      <w:r>
        <w:t xml:space="preserve"> </w:t>
      </w:r>
    </w:p>
    <w:p w:rsidR="00A86E9C" w:rsidRDefault="002132B5">
      <w:pPr>
        <w:spacing w:after="29"/>
        <w:ind w:left="-15" w:firstLine="708"/>
      </w:pPr>
      <w:r>
        <w:t xml:space="preserve">Для зачисления на обучение по дополнительной профессиональной программе Вам необходимо предоставить справку </w:t>
      </w:r>
      <w:bookmarkStart w:id="0" w:name="_GoBack"/>
      <w:bookmarkEnd w:id="0"/>
      <w:r>
        <w:t xml:space="preserve">с места учебы, датированную текущим годом.  </w:t>
      </w:r>
    </w:p>
    <w:p w:rsidR="00A86E9C" w:rsidRDefault="002132B5">
      <w:pPr>
        <w:ind w:left="-15" w:firstLine="720"/>
      </w:pPr>
      <w:r>
        <w:t>После завершения обучения Вам будет выдана справка об обучении.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</w:t>
      </w:r>
      <w:r>
        <w:t xml:space="preserve">тся одновременно с получением соответствующего документа об образовании и о квалификации. То есть удостоверение о повышении квалификации будет выдано Вам при предоставлении копии документа об образовании (копии диплома). </w:t>
      </w:r>
    </w:p>
    <w:p w:rsidR="00A86E9C" w:rsidRDefault="002132B5">
      <w:pPr>
        <w:spacing w:after="0" w:line="259" w:lineRule="auto"/>
        <w:ind w:left="708" w:firstLine="0"/>
        <w:jc w:val="left"/>
      </w:pPr>
      <w:r>
        <w:t xml:space="preserve"> </w:t>
      </w:r>
    </w:p>
    <w:p w:rsidR="00A86E9C" w:rsidRDefault="002132B5">
      <w:pPr>
        <w:numPr>
          <w:ilvl w:val="0"/>
          <w:numId w:val="1"/>
        </w:numPr>
        <w:spacing w:after="32" w:line="270" w:lineRule="auto"/>
        <w:ind w:firstLine="566"/>
      </w:pPr>
      <w:r>
        <w:rPr>
          <w:b/>
        </w:rPr>
        <w:t>Если у Вас отсутствует среднее п</w:t>
      </w:r>
      <w:r>
        <w:rPr>
          <w:b/>
        </w:rPr>
        <w:t xml:space="preserve">рофессиональное и (или) высшее образование </w:t>
      </w:r>
      <w:r>
        <w:t xml:space="preserve"> </w:t>
      </w:r>
    </w:p>
    <w:p w:rsidR="00A86E9C" w:rsidRDefault="002132B5">
      <w:pPr>
        <w:spacing w:after="34"/>
        <w:ind w:left="-15" w:firstLine="708"/>
      </w:pPr>
      <w:r>
        <w:t xml:space="preserve">Ст.76 п.3 Федерального Закона № 273 - ФЗ от 29 декабря 2012г. «Об образовании в Российской Федерации». К освоению дополнительных профессиональных программ повышения квалификации допускаются граждане: </w:t>
      </w:r>
    </w:p>
    <w:p w:rsidR="002132B5" w:rsidRDefault="002132B5">
      <w:pPr>
        <w:spacing w:after="31"/>
        <w:ind w:left="-5" w:right="817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имеющие </w:t>
      </w:r>
      <w:r>
        <w:t xml:space="preserve">среднее профессиональное и (или) высшее образование; </w:t>
      </w:r>
    </w:p>
    <w:p w:rsidR="00A86E9C" w:rsidRDefault="002132B5">
      <w:pPr>
        <w:spacing w:after="31"/>
        <w:ind w:left="-5" w:right="817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получающие среднее профессиональное и (или) высшее образование. </w:t>
      </w:r>
    </w:p>
    <w:p w:rsidR="00A86E9C" w:rsidRDefault="002132B5">
      <w:pPr>
        <w:spacing w:after="33"/>
        <w:ind w:left="-15" w:firstLine="708"/>
      </w:pPr>
      <w:r>
        <w:t>Согласно действующему законодательству об образовании, Вы не можете быть зачислены на обучение по дополнительной профессиональной програ</w:t>
      </w:r>
      <w:r>
        <w:t xml:space="preserve">мме и соответственно не можете получить удостоверение о повышении квалификации. </w:t>
      </w:r>
    </w:p>
    <w:p w:rsidR="00A86E9C" w:rsidRDefault="002132B5">
      <w:pPr>
        <w:spacing w:after="41"/>
        <w:ind w:left="-5"/>
      </w:pPr>
      <w:r>
        <w:t xml:space="preserve">Но Вы можете быть зачислены на дополнительную общеобразовательную программу, к которой не предъявляются требования к образованию, и получить сертификат об обучении. </w:t>
      </w:r>
    </w:p>
    <w:p w:rsidR="00A86E9C" w:rsidRDefault="002132B5">
      <w:pPr>
        <w:numPr>
          <w:ilvl w:val="0"/>
          <w:numId w:val="2"/>
        </w:numPr>
        <w:spacing w:after="0" w:line="270" w:lineRule="auto"/>
        <w:ind w:firstLine="708"/>
      </w:pPr>
      <w:r>
        <w:rPr>
          <w:b/>
        </w:rPr>
        <w:t xml:space="preserve">Если Вы помимо высшего или среднего профессионального образования прошли обучение по программе профессиональной переподготовки </w:t>
      </w:r>
      <w:r>
        <w:t xml:space="preserve"> </w:t>
      </w:r>
    </w:p>
    <w:p w:rsidR="00A86E9C" w:rsidRDefault="002132B5">
      <w:pPr>
        <w:ind w:left="-15" w:firstLine="708"/>
      </w:pPr>
      <w:r>
        <w:t>Диплом о профессиональной переподготовке установленного образца это документ дополнительного профессионального образования и не</w:t>
      </w:r>
      <w:r>
        <w:t xml:space="preserve"> является самостоятельным документом об образовании. Он выдается на основании уже имеющего среднего профессионального и (или) высшего образования и без наличия этих документов он не имеет юридической силы. Поэтому для зачисления на обучение по дополнительн</w:t>
      </w:r>
      <w:r>
        <w:t xml:space="preserve">ой профессиональной программе повышения квалификации Вам </w:t>
      </w:r>
      <w:r>
        <w:rPr>
          <w:b/>
        </w:rPr>
        <w:t>необходимо предоставить копию документа о среднем профессиональном и (или) высшем образовании</w:t>
      </w:r>
      <w:r>
        <w:t xml:space="preserve">. </w:t>
      </w:r>
    </w:p>
    <w:p w:rsidR="00A86E9C" w:rsidRDefault="002132B5">
      <w:pPr>
        <w:spacing w:after="0" w:line="259" w:lineRule="auto"/>
        <w:ind w:left="0" w:firstLine="0"/>
        <w:jc w:val="left"/>
      </w:pPr>
      <w:r>
        <w:t xml:space="preserve"> </w:t>
      </w:r>
    </w:p>
    <w:p w:rsidR="00A86E9C" w:rsidRDefault="002132B5">
      <w:pPr>
        <w:spacing w:after="0" w:line="259" w:lineRule="auto"/>
        <w:ind w:left="0" w:firstLine="0"/>
        <w:jc w:val="left"/>
      </w:pPr>
      <w:r>
        <w:t xml:space="preserve"> </w:t>
      </w:r>
    </w:p>
    <w:p w:rsidR="00A86E9C" w:rsidRDefault="002132B5">
      <w:pPr>
        <w:spacing w:after="0" w:line="259" w:lineRule="auto"/>
        <w:ind w:left="0" w:firstLine="0"/>
        <w:jc w:val="left"/>
      </w:pPr>
      <w:r>
        <w:t xml:space="preserve"> </w:t>
      </w:r>
    </w:p>
    <w:p w:rsidR="00A86E9C" w:rsidRDefault="002132B5">
      <w:pPr>
        <w:numPr>
          <w:ilvl w:val="0"/>
          <w:numId w:val="2"/>
        </w:numPr>
        <w:spacing w:after="0" w:line="270" w:lineRule="auto"/>
        <w:ind w:firstLine="708"/>
      </w:pPr>
      <w:r>
        <w:rPr>
          <w:b/>
        </w:rPr>
        <w:t>Если у Вас диплом о неоконченном высшем образовании.</w:t>
      </w:r>
      <w:r>
        <w:t xml:space="preserve"> </w:t>
      </w:r>
    </w:p>
    <w:p w:rsidR="00A86E9C" w:rsidRDefault="002132B5">
      <w:pPr>
        <w:ind w:left="-15" w:firstLine="708"/>
      </w:pPr>
      <w:r>
        <w:t xml:space="preserve">С 1 января 2014 года такая форма документа </w:t>
      </w:r>
      <w:r>
        <w:t xml:space="preserve">об образовании отменена. (Приказ </w:t>
      </w:r>
      <w:proofErr w:type="spellStart"/>
      <w:r>
        <w:t>Минобрнауки</w:t>
      </w:r>
      <w:proofErr w:type="spellEnd"/>
      <w:r>
        <w:t xml:space="preserve"> РФ от 1 октября 2013 г. № 1100</w:t>
      </w:r>
      <w:r>
        <w:rPr>
          <w:b/>
        </w:rPr>
        <w:t xml:space="preserve">). </w:t>
      </w:r>
      <w:r>
        <w:t xml:space="preserve">На обучение по программам повышения </w:t>
      </w:r>
      <w:r>
        <w:lastRenderedPageBreak/>
        <w:t>квалификации принимаются только лица, имеющие или получающие высшее и (или) среднее профессиональное образование (ст. 76, ч. 3 и 16 Федерально</w:t>
      </w:r>
      <w:r>
        <w:t xml:space="preserve">го закона об образовании). Поэтому Вы не можете быть зачислены на обучение по программе дополнительного профессионального образования. </w:t>
      </w:r>
    </w:p>
    <w:p w:rsidR="00A86E9C" w:rsidRDefault="002132B5">
      <w:pPr>
        <w:spacing w:after="0" w:line="259" w:lineRule="auto"/>
        <w:ind w:left="708" w:firstLine="0"/>
        <w:jc w:val="left"/>
      </w:pPr>
      <w:r>
        <w:t xml:space="preserve"> </w:t>
      </w:r>
    </w:p>
    <w:p w:rsidR="00A86E9C" w:rsidRDefault="002132B5">
      <w:pPr>
        <w:numPr>
          <w:ilvl w:val="0"/>
          <w:numId w:val="2"/>
        </w:numPr>
        <w:spacing w:after="0" w:line="270" w:lineRule="auto"/>
        <w:ind w:firstLine="708"/>
      </w:pPr>
      <w:r>
        <w:rPr>
          <w:b/>
        </w:rPr>
        <w:t xml:space="preserve">Если у Вас есть аттестат бухгалтера, сертификат аудитора или иные документы </w:t>
      </w:r>
      <w:r>
        <w:t xml:space="preserve"> </w:t>
      </w:r>
    </w:p>
    <w:p w:rsidR="00A86E9C" w:rsidRDefault="002132B5">
      <w:pPr>
        <w:spacing w:after="0" w:line="270" w:lineRule="auto"/>
        <w:ind w:left="-5"/>
      </w:pPr>
      <w:r>
        <w:t>Вышеперечисленные документы о дополните</w:t>
      </w:r>
      <w:r>
        <w:t xml:space="preserve">льном образовании не являются основанием для зачисления на программу повышения квалификации. </w:t>
      </w:r>
      <w:r>
        <w:rPr>
          <w:b/>
        </w:rPr>
        <w:t>Поэтому Вам необходимо предоставить копию Вашего диплома о среднем профессиональном и (или) высшем образовании, даже если Вы сейчас уже работаете не по своей специ</w:t>
      </w:r>
      <w:r>
        <w:rPr>
          <w:b/>
        </w:rPr>
        <w:t xml:space="preserve">альности.  </w:t>
      </w:r>
    </w:p>
    <w:p w:rsidR="00A86E9C" w:rsidRDefault="002132B5">
      <w:pPr>
        <w:spacing w:after="14" w:line="259" w:lineRule="auto"/>
        <w:ind w:left="0" w:firstLine="0"/>
        <w:jc w:val="left"/>
      </w:pPr>
      <w:r>
        <w:t xml:space="preserve"> </w:t>
      </w:r>
    </w:p>
    <w:p w:rsidR="00A86E9C" w:rsidRDefault="002132B5" w:rsidP="00AF1FF3">
      <w:pPr>
        <w:numPr>
          <w:ilvl w:val="0"/>
          <w:numId w:val="2"/>
        </w:numPr>
        <w:spacing w:after="0" w:line="270" w:lineRule="auto"/>
        <w:ind w:left="-5" w:firstLine="708"/>
      </w:pPr>
      <w:r>
        <w:rPr>
          <w:b/>
        </w:rPr>
        <w:t xml:space="preserve">Если </w:t>
      </w:r>
      <w:r>
        <w:rPr>
          <w:b/>
        </w:rPr>
        <w:tab/>
        <w:t xml:space="preserve">у Вас есть </w:t>
      </w:r>
      <w:r>
        <w:rPr>
          <w:b/>
        </w:rPr>
        <w:tab/>
        <w:t xml:space="preserve">только начальное профессиональное </w:t>
      </w:r>
      <w:r w:rsidRPr="002132B5">
        <w:rPr>
          <w:b/>
        </w:rPr>
        <w:t xml:space="preserve">образование </w:t>
      </w:r>
      <w:r>
        <w:t xml:space="preserve"> </w:t>
      </w:r>
    </w:p>
    <w:p w:rsidR="00A86E9C" w:rsidRDefault="002132B5">
      <w:pPr>
        <w:ind w:left="-15" w:firstLine="708"/>
      </w:pPr>
      <w:r>
        <w:t xml:space="preserve">По действующему законодательству начальное профессиональное образование теперь приравнено к среднему профессиональному (базовый уровень). Поэтому Вы можете быть зачислены </w:t>
      </w:r>
      <w:r>
        <w:t xml:space="preserve">на обучение по дополнительной профессиональной программе повышения квалификации и получить удостоверение о повышении квалификации. </w:t>
      </w:r>
    </w:p>
    <w:p w:rsidR="00A86E9C" w:rsidRDefault="002132B5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A86E9C" w:rsidRDefault="002132B5">
      <w:pPr>
        <w:numPr>
          <w:ilvl w:val="0"/>
          <w:numId w:val="2"/>
        </w:numPr>
        <w:spacing w:after="0" w:line="270" w:lineRule="auto"/>
        <w:ind w:firstLine="708"/>
      </w:pPr>
      <w:r>
        <w:rPr>
          <w:b/>
        </w:rPr>
        <w:t xml:space="preserve">Если вы получили диплом за пределами РФ </w:t>
      </w:r>
      <w:r>
        <w:t xml:space="preserve"> </w:t>
      </w:r>
    </w:p>
    <w:p w:rsidR="00A86E9C" w:rsidRDefault="002132B5">
      <w:pPr>
        <w:spacing w:after="0" w:line="259" w:lineRule="auto"/>
        <w:ind w:left="0" w:firstLine="0"/>
        <w:jc w:val="left"/>
      </w:pPr>
      <w:r>
        <w:t xml:space="preserve"> </w:t>
      </w:r>
    </w:p>
    <w:p w:rsidR="00A86E9C" w:rsidRDefault="002132B5">
      <w:pPr>
        <w:spacing w:after="28"/>
        <w:ind w:left="-15" w:firstLine="708"/>
      </w:pPr>
      <w:r>
        <w:t xml:space="preserve">Вам необходимо уточнить, признается ли ваш диплом на территории РФ. Есть несколько способов получить данную информацию:  </w:t>
      </w:r>
    </w:p>
    <w:p w:rsidR="00A86E9C" w:rsidRDefault="002132B5">
      <w:pPr>
        <w:numPr>
          <w:ilvl w:val="0"/>
          <w:numId w:val="3"/>
        </w:numPr>
        <w:spacing w:after="111"/>
      </w:pPr>
      <w:r>
        <w:t>обратиться в уполн</w:t>
      </w:r>
      <w:r>
        <w:t>омоченную организацию ФГБНУ «</w:t>
      </w:r>
      <w:proofErr w:type="spellStart"/>
      <w:r>
        <w:t>Главэкспертцентр</w:t>
      </w:r>
      <w:proofErr w:type="spellEnd"/>
      <w:r>
        <w:t xml:space="preserve">» в г. Москва за консультацией по телефону +7(495) 317-17-10  </w:t>
      </w:r>
    </w:p>
    <w:p w:rsidR="00A86E9C" w:rsidRDefault="002132B5">
      <w:pPr>
        <w:numPr>
          <w:ilvl w:val="0"/>
          <w:numId w:val="3"/>
        </w:numPr>
        <w:spacing w:after="113"/>
      </w:pPr>
      <w:r>
        <w:t>зайти на сайт ФГБНУ «</w:t>
      </w:r>
      <w:proofErr w:type="spellStart"/>
      <w:r>
        <w:t>Главэкспертцентр</w:t>
      </w:r>
      <w:proofErr w:type="spellEnd"/>
      <w:r>
        <w:t>» в раздел «Международные договоры о взаимном признании документов об образовании» http://www.nic.gov.ru/ru/doc</w:t>
      </w:r>
      <w:r>
        <w:t xml:space="preserve">s/foreign/confirmation и самостоятельно уточнить наличие действующего соглашения об эквивалентности документов об образовании между РФ и страной, где Вы получали образование.  </w:t>
      </w:r>
    </w:p>
    <w:p w:rsidR="00A86E9C" w:rsidRDefault="002132B5">
      <w:pPr>
        <w:numPr>
          <w:ilvl w:val="0"/>
          <w:numId w:val="3"/>
        </w:numPr>
      </w:pPr>
      <w:r>
        <w:t>уточнить наличие Вашего ВУЗа в перечне иностранных образовательных организаций,</w:t>
      </w:r>
      <w:r>
        <w:t xml:space="preserve"> которые выдают документы об образовании и (или) квалификации, признаваемые в РФ, утвержденном Правительством РФ 30 декабря 2015 г. N 2777-р.  </w:t>
      </w:r>
    </w:p>
    <w:p w:rsidR="00A86E9C" w:rsidRDefault="002132B5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:rsidR="00A86E9C" w:rsidRDefault="002132B5">
      <w:pPr>
        <w:spacing w:after="0" w:line="270" w:lineRule="auto"/>
        <w:ind w:left="718"/>
      </w:pPr>
      <w:r>
        <w:rPr>
          <w:b/>
        </w:rPr>
        <w:t xml:space="preserve">В случае если Ваш диплом не признается в РФ: </w:t>
      </w:r>
      <w:r>
        <w:t xml:space="preserve"> </w:t>
      </w:r>
    </w:p>
    <w:p w:rsidR="00A86E9C" w:rsidRDefault="002132B5">
      <w:pPr>
        <w:spacing w:after="62"/>
        <w:ind w:left="-15" w:firstLine="708"/>
      </w:pPr>
      <w:r>
        <w:t>Пройти процедуру признания диплома до начала обучения, предоставить Свидетельство о признании плюс заверенный в установленном порядке перевод на русский язык своего документа об образовании, и по завершении обучения получить удостоверение о повышении квали</w:t>
      </w:r>
      <w:r>
        <w:t xml:space="preserve">фикации. </w:t>
      </w:r>
    </w:p>
    <w:p w:rsidR="00A86E9C" w:rsidRDefault="002132B5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A86E9C" w:rsidRDefault="002132B5" w:rsidP="002132B5">
      <w:pPr>
        <w:spacing w:after="33"/>
        <w:ind w:left="-15" w:firstLine="566"/>
      </w:pPr>
      <w:r>
        <w:rPr>
          <w:b/>
        </w:rPr>
        <w:t xml:space="preserve">Для прохождения процедуры признания Вашего образования и (или) квалификации в РФ, </w:t>
      </w:r>
      <w:r>
        <w:t>Вам следует обратиться в ФГБНУ «</w:t>
      </w:r>
      <w:proofErr w:type="spellStart"/>
      <w:r>
        <w:t>Главэкспертцентр</w:t>
      </w:r>
      <w:proofErr w:type="spellEnd"/>
      <w:r>
        <w:t xml:space="preserve">» в г. Москва, который является уполномоченной организацией, занимающейся данным </w:t>
      </w:r>
      <w:r>
        <w:lastRenderedPageBreak/>
        <w:t xml:space="preserve">вопросом. Просим Вас принять к сведению, что процедура признания дипломов – это длительный процесс, который занимает </w:t>
      </w:r>
      <w:r>
        <w:rPr>
          <w:b/>
        </w:rPr>
        <w:t>не менее 3</w:t>
      </w:r>
      <w:r>
        <w:rPr>
          <w:b/>
        </w:rPr>
        <w:t xml:space="preserve">0 рабочих дней. </w:t>
      </w:r>
      <w:r>
        <w:t xml:space="preserve">Признание иностранного диплома подтверждается Свидетельством, которое выдает ФГБНУ </w:t>
      </w:r>
      <w:r>
        <w:t>«</w:t>
      </w:r>
      <w:proofErr w:type="spellStart"/>
      <w:r>
        <w:t>Главэкспертцентр</w:t>
      </w:r>
      <w:proofErr w:type="spellEnd"/>
      <w:r>
        <w:t xml:space="preserve">».  </w:t>
      </w:r>
    </w:p>
    <w:p w:rsidR="00A86E9C" w:rsidRDefault="00A86E9C">
      <w:pPr>
        <w:spacing w:after="0" w:line="259" w:lineRule="auto"/>
        <w:ind w:left="0" w:firstLine="0"/>
        <w:jc w:val="left"/>
      </w:pPr>
    </w:p>
    <w:p w:rsidR="00A86E9C" w:rsidRDefault="002132B5" w:rsidP="002132B5">
      <w:pPr>
        <w:spacing w:after="0" w:line="270" w:lineRule="auto"/>
        <w:ind w:left="-15" w:firstLine="566"/>
      </w:pPr>
      <w:r>
        <w:rPr>
          <w:b/>
        </w:rPr>
        <w:t xml:space="preserve">Законодательные акты, регулирующие вопросы признания иностранных дипломов в России: </w:t>
      </w:r>
      <w:r>
        <w:t xml:space="preserve"> </w:t>
      </w:r>
    </w:p>
    <w:p w:rsidR="00A86E9C" w:rsidRDefault="002132B5">
      <w:pPr>
        <w:spacing w:after="29"/>
        <w:ind w:left="-5"/>
      </w:pPr>
      <w:r>
        <w:t>Федеральный закон №273-ФЗ «</w:t>
      </w:r>
      <w:r>
        <w:t xml:space="preserve">Об образовании в РФ» (статья 107) от </w:t>
      </w:r>
    </w:p>
    <w:p w:rsidR="00A86E9C" w:rsidRDefault="002132B5">
      <w:pPr>
        <w:spacing w:after="105"/>
        <w:ind w:left="-5"/>
      </w:pPr>
      <w:r>
        <w:t xml:space="preserve">29.12.2012г.  </w:t>
      </w:r>
    </w:p>
    <w:p w:rsidR="00A86E9C" w:rsidRDefault="002132B5">
      <w:pPr>
        <w:spacing w:after="107"/>
        <w:ind w:left="-5"/>
      </w:pPr>
      <w:r>
        <w:t xml:space="preserve">Распоряжение Правительства РФ от 30декабря 2015 г. N 2777-р.  </w:t>
      </w:r>
    </w:p>
    <w:p w:rsidR="00A86E9C" w:rsidRDefault="002132B5">
      <w:pPr>
        <w:ind w:left="-5"/>
      </w:pPr>
      <w:r>
        <w:t xml:space="preserve">Распоряжение Правительства РФ от 27.02.2014 № 272-р  </w:t>
      </w:r>
    </w:p>
    <w:p w:rsidR="00A86E9C" w:rsidRDefault="002132B5">
      <w:pPr>
        <w:spacing w:after="30" w:line="259" w:lineRule="auto"/>
        <w:ind w:left="0" w:firstLine="0"/>
        <w:jc w:val="left"/>
      </w:pPr>
      <w:r>
        <w:t xml:space="preserve"> </w:t>
      </w:r>
    </w:p>
    <w:p w:rsidR="00A86E9C" w:rsidRDefault="002132B5">
      <w:pPr>
        <w:ind w:left="-15" w:firstLine="708"/>
      </w:pPr>
      <w:r>
        <w:rPr>
          <w:b/>
        </w:rPr>
        <w:t xml:space="preserve">Обращаем Ваше внимание, </w:t>
      </w:r>
      <w:r>
        <w:t xml:space="preserve">что </w:t>
      </w:r>
      <w:r>
        <w:rPr>
          <w:b/>
        </w:rPr>
        <w:t xml:space="preserve">всем </w:t>
      </w:r>
      <w:r>
        <w:t xml:space="preserve">гражданам, получившим образование за рубежом, необходимо </w:t>
      </w:r>
      <w:r>
        <w:rPr>
          <w:b/>
        </w:rPr>
        <w:t xml:space="preserve">предоставить заверенный в установленном порядке перевод на русский язык своего документа об образовании </w:t>
      </w:r>
      <w:r>
        <w:t>(в случае, если в документе отсутствует текст на русском языке и/или если печать образовательно</w:t>
      </w:r>
      <w:r>
        <w:t xml:space="preserve">го учреждения, выдавшего документ об образовании, не на русском языке).  </w:t>
      </w:r>
    </w:p>
    <w:p w:rsidR="00A86E9C" w:rsidRPr="002132B5" w:rsidRDefault="002132B5">
      <w:pPr>
        <w:spacing w:after="56"/>
        <w:ind w:left="-15" w:firstLine="708"/>
      </w:pPr>
      <w:r>
        <w:t xml:space="preserve">Проконсультироваться по вопросу предоставления документов Вы можете со специалистами нашей компании </w:t>
      </w:r>
      <w:r>
        <w:rPr>
          <w:lang w:val="en-US"/>
        </w:rPr>
        <w:t>info</w:t>
      </w:r>
      <w:r w:rsidRPr="002132B5">
        <w:t>@</w:t>
      </w:r>
      <w:proofErr w:type="spellStart"/>
      <w:r>
        <w:rPr>
          <w:lang w:val="en-US"/>
        </w:rPr>
        <w:t>lacarabela</w:t>
      </w:r>
      <w:proofErr w:type="spellEnd"/>
      <w:r w:rsidRPr="002132B5">
        <w:t>.</w:t>
      </w:r>
      <w:proofErr w:type="spellStart"/>
      <w:r>
        <w:rPr>
          <w:lang w:val="en-US"/>
        </w:rPr>
        <w:t>ru</w:t>
      </w:r>
      <w:proofErr w:type="spellEnd"/>
    </w:p>
    <w:sectPr w:rsidR="00A86E9C" w:rsidRPr="002132B5" w:rsidSect="002132B5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55BB"/>
    <w:multiLevelType w:val="hybridMultilevel"/>
    <w:tmpl w:val="5DC6011C"/>
    <w:lvl w:ilvl="0" w:tplc="D7EC391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6E5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C71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83D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631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28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801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091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CF9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94454"/>
    <w:multiLevelType w:val="hybridMultilevel"/>
    <w:tmpl w:val="120A6C08"/>
    <w:lvl w:ilvl="0" w:tplc="F9FE0C8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AE5BE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E0D4E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A0460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61448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AC0C6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A63AA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FCC4DA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E0312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221453"/>
    <w:multiLevelType w:val="hybridMultilevel"/>
    <w:tmpl w:val="CF3E2D16"/>
    <w:lvl w:ilvl="0" w:tplc="1924D0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DC8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8D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CA50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821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E425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8F2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3ED5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49A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9C"/>
    <w:rsid w:val="002132B5"/>
    <w:rsid w:val="00A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632D"/>
  <w15:docId w15:val="{B6296020-953E-4E28-8206-343BE4AC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orp12</dc:creator>
  <cp:keywords/>
  <cp:lastModifiedBy>LA CARABELA-3</cp:lastModifiedBy>
  <cp:revision>2</cp:revision>
  <dcterms:created xsi:type="dcterms:W3CDTF">2020-03-23T08:41:00Z</dcterms:created>
  <dcterms:modified xsi:type="dcterms:W3CDTF">2020-03-23T08:41:00Z</dcterms:modified>
</cp:coreProperties>
</file>